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CA3D65" w:rsidP="00931273">
      <w:pPr>
        <w:jc w:val="right"/>
        <w:rPr>
          <w:bCs/>
          <w:sz w:val="28"/>
          <w:szCs w:val="28"/>
          <w:lang w:eastAsia="x-none"/>
        </w:rPr>
      </w:pPr>
      <w:r w:rsidRPr="00CA3D65">
        <w:rPr>
          <w:bCs/>
          <w:sz w:val="28"/>
          <w:szCs w:val="28"/>
          <w:lang w:val="x-none" w:eastAsia="x-none"/>
        </w:rPr>
        <w:t>Дело № 5-</w:t>
      </w:r>
      <w:r w:rsidRPr="00CA3D65" w:rsidR="00991612">
        <w:rPr>
          <w:bCs/>
          <w:sz w:val="28"/>
          <w:szCs w:val="28"/>
          <w:lang w:eastAsia="x-none"/>
        </w:rPr>
        <w:t>86</w:t>
      </w:r>
      <w:r w:rsidRPr="00CA3D65" w:rsidR="00690AC2">
        <w:rPr>
          <w:bCs/>
          <w:sz w:val="28"/>
          <w:szCs w:val="28"/>
          <w:lang w:eastAsia="x-none"/>
        </w:rPr>
        <w:t>-</w:t>
      </w:r>
      <w:r w:rsidRPr="00CA3D65" w:rsidR="00FE1D1A">
        <w:rPr>
          <w:bCs/>
          <w:sz w:val="28"/>
          <w:szCs w:val="28"/>
          <w:lang w:eastAsia="x-none"/>
        </w:rPr>
        <w:t>0401</w:t>
      </w:r>
      <w:r w:rsidRPr="00CA3D65" w:rsidR="00A73ACA">
        <w:rPr>
          <w:bCs/>
          <w:sz w:val="28"/>
          <w:szCs w:val="28"/>
          <w:lang w:eastAsia="x-none"/>
        </w:rPr>
        <w:t>/2024</w:t>
      </w:r>
    </w:p>
    <w:p w:rsidR="007E487B" w:rsidRPr="00CA3D65" w:rsidP="00931273">
      <w:pPr>
        <w:jc w:val="right"/>
        <w:rPr>
          <w:sz w:val="28"/>
          <w:szCs w:val="28"/>
          <w:lang w:eastAsia="x-none"/>
        </w:rPr>
      </w:pPr>
      <w:r w:rsidRPr="00CA3D65">
        <w:rPr>
          <w:bCs/>
          <w:sz w:val="28"/>
          <w:szCs w:val="28"/>
          <w:lang w:eastAsia="x-none"/>
        </w:rPr>
        <w:t xml:space="preserve">УИД: </w:t>
      </w:r>
      <w:r w:rsidRPr="00CA3D65">
        <w:rPr>
          <w:sz w:val="28"/>
          <w:szCs w:val="28"/>
          <w:lang w:val="x-none" w:eastAsia="x-none"/>
        </w:rPr>
        <w:t>86MS00</w:t>
      </w:r>
      <w:r w:rsidRPr="00CA3D65" w:rsidR="00FE1D1A">
        <w:rPr>
          <w:sz w:val="28"/>
          <w:szCs w:val="28"/>
          <w:lang w:eastAsia="x-none"/>
        </w:rPr>
        <w:t>04</w:t>
      </w:r>
      <w:r w:rsidRPr="00CA3D65" w:rsidR="00991612">
        <w:rPr>
          <w:sz w:val="28"/>
          <w:szCs w:val="28"/>
          <w:lang w:val="x-none" w:eastAsia="x-none"/>
        </w:rPr>
        <w:t>-01-2024</w:t>
      </w:r>
      <w:r w:rsidRPr="00CA3D65">
        <w:rPr>
          <w:sz w:val="28"/>
          <w:szCs w:val="28"/>
          <w:lang w:val="x-none" w:eastAsia="x-none"/>
        </w:rPr>
        <w:t>-</w:t>
      </w:r>
      <w:r w:rsidRPr="00CA3D65" w:rsidR="00991612">
        <w:rPr>
          <w:sz w:val="28"/>
          <w:szCs w:val="28"/>
          <w:lang w:eastAsia="x-none"/>
        </w:rPr>
        <w:t>000444</w:t>
      </w:r>
      <w:r w:rsidRPr="00CA3D65" w:rsidR="00690AC2">
        <w:rPr>
          <w:sz w:val="28"/>
          <w:szCs w:val="28"/>
          <w:lang w:eastAsia="x-none"/>
        </w:rPr>
        <w:t>-</w:t>
      </w:r>
      <w:r w:rsidRPr="00CA3D65" w:rsidR="00991612">
        <w:rPr>
          <w:sz w:val="28"/>
          <w:szCs w:val="28"/>
          <w:lang w:eastAsia="x-none"/>
        </w:rPr>
        <w:t>02</w:t>
      </w:r>
    </w:p>
    <w:p w:rsidR="007E487B" w:rsidRPr="00CA3D65" w:rsidP="00931273">
      <w:pPr>
        <w:jc w:val="right"/>
        <w:rPr>
          <w:bCs/>
          <w:sz w:val="28"/>
          <w:szCs w:val="28"/>
          <w:lang w:val="x-none" w:eastAsia="x-none"/>
        </w:rPr>
      </w:pPr>
    </w:p>
    <w:p w:rsidR="007E487B" w:rsidRPr="00CA3D65" w:rsidP="00931273">
      <w:pPr>
        <w:jc w:val="center"/>
        <w:rPr>
          <w:bCs/>
          <w:sz w:val="28"/>
          <w:szCs w:val="28"/>
          <w:lang w:eastAsia="x-none"/>
        </w:rPr>
      </w:pPr>
      <w:r w:rsidRPr="00CA3D65">
        <w:rPr>
          <w:bCs/>
          <w:sz w:val="28"/>
          <w:szCs w:val="28"/>
          <w:lang w:eastAsia="x-none"/>
        </w:rPr>
        <w:t>ПОСТАНОВЛЕНИЕ</w:t>
      </w:r>
    </w:p>
    <w:p w:rsidR="007E487B" w:rsidP="00931273">
      <w:pPr>
        <w:jc w:val="center"/>
        <w:rPr>
          <w:bCs/>
          <w:sz w:val="28"/>
          <w:szCs w:val="28"/>
          <w:lang w:eastAsia="x-none"/>
        </w:rPr>
      </w:pPr>
      <w:r w:rsidRPr="00CA3D65">
        <w:rPr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5D56A6" w:rsidRPr="005D56A6" w:rsidP="005D56A6">
      <w:pPr>
        <w:spacing w:line="240" w:lineRule="exact"/>
        <w:jc w:val="center"/>
        <w:rPr>
          <w:sz w:val="26"/>
          <w:szCs w:val="26"/>
        </w:rPr>
      </w:pPr>
      <w:r w:rsidRPr="005D56A6">
        <w:rPr>
          <w:sz w:val="26"/>
          <w:szCs w:val="26"/>
        </w:rPr>
        <w:t>(резолютивная часть)</w:t>
      </w:r>
    </w:p>
    <w:p w:rsidR="005D56A6" w:rsidRPr="005D56A6" w:rsidP="005D56A6">
      <w:pPr>
        <w:jc w:val="center"/>
        <w:rPr>
          <w:sz w:val="26"/>
          <w:szCs w:val="26"/>
        </w:rPr>
      </w:pPr>
    </w:p>
    <w:p w:rsidR="007E487B" w:rsidRPr="00CA3D65" w:rsidP="0093127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A3D65">
        <w:rPr>
          <w:rFonts w:eastAsia="Calibri"/>
          <w:sz w:val="28"/>
          <w:szCs w:val="28"/>
          <w:lang w:eastAsia="en-US"/>
        </w:rPr>
        <w:t>26 марта</w:t>
      </w:r>
      <w:r w:rsidRPr="00CA3D65" w:rsidR="00F94950">
        <w:rPr>
          <w:rFonts w:eastAsia="Calibri"/>
          <w:sz w:val="28"/>
          <w:szCs w:val="28"/>
          <w:lang w:eastAsia="en-US"/>
        </w:rPr>
        <w:t xml:space="preserve"> </w:t>
      </w:r>
      <w:r w:rsidRPr="00CA3D65" w:rsidR="00A73ACA">
        <w:rPr>
          <w:rFonts w:eastAsia="Calibri"/>
          <w:sz w:val="28"/>
          <w:szCs w:val="28"/>
          <w:lang w:eastAsia="en-US"/>
        </w:rPr>
        <w:t>2024</w:t>
      </w:r>
      <w:r w:rsidRPr="00CA3D65">
        <w:rPr>
          <w:rFonts w:eastAsia="Calibri"/>
          <w:sz w:val="28"/>
          <w:szCs w:val="28"/>
          <w:lang w:eastAsia="en-US"/>
        </w:rPr>
        <w:t xml:space="preserve"> года                                                         </w:t>
      </w:r>
      <w:r w:rsidRPr="00CA3D65" w:rsidR="001331FC">
        <w:rPr>
          <w:rFonts w:eastAsia="Calibri"/>
          <w:sz w:val="28"/>
          <w:szCs w:val="28"/>
          <w:lang w:eastAsia="en-US"/>
        </w:rPr>
        <w:t xml:space="preserve">        </w:t>
      </w:r>
      <w:r w:rsidRPr="00CA3D65">
        <w:rPr>
          <w:rFonts w:eastAsia="Calibri"/>
          <w:sz w:val="28"/>
          <w:szCs w:val="28"/>
          <w:lang w:eastAsia="en-US"/>
        </w:rPr>
        <w:t xml:space="preserve">   пгт. Междуреченский</w:t>
      </w:r>
    </w:p>
    <w:p w:rsidR="007E487B" w:rsidRPr="00CA3D65" w:rsidP="00931273">
      <w:pPr>
        <w:ind w:firstLine="567"/>
        <w:jc w:val="both"/>
        <w:rPr>
          <w:sz w:val="28"/>
          <w:szCs w:val="28"/>
          <w:lang w:val="x-none" w:eastAsia="x-none"/>
        </w:rPr>
      </w:pPr>
    </w:p>
    <w:p w:rsidR="007E487B" w:rsidP="00931273">
      <w:pPr>
        <w:ind w:firstLine="567"/>
        <w:jc w:val="both"/>
        <w:rPr>
          <w:sz w:val="28"/>
          <w:szCs w:val="28"/>
          <w:lang w:val="x-none" w:eastAsia="x-none"/>
        </w:rPr>
      </w:pPr>
      <w:r w:rsidRPr="00CA3D65">
        <w:rPr>
          <w:sz w:val="28"/>
          <w:szCs w:val="28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CA3D65">
        <w:rPr>
          <w:sz w:val="28"/>
          <w:szCs w:val="28"/>
          <w:lang w:eastAsia="x-none"/>
        </w:rPr>
        <w:t>о</w:t>
      </w:r>
      <w:r w:rsidRPr="00CA3D65">
        <w:rPr>
          <w:sz w:val="28"/>
          <w:szCs w:val="28"/>
          <w:lang w:val="x-none" w:eastAsia="x-none"/>
        </w:rPr>
        <w:t>ндинский район, пгт.Междуреченский, ул.Лумумбы, д.2/1,</w:t>
      </w:r>
    </w:p>
    <w:p w:rsidR="00124F60" w:rsidRPr="00124F60" w:rsidP="00931273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 участием лица, в отношении которого ведет</w:t>
      </w:r>
      <w:r>
        <w:rPr>
          <w:sz w:val="28"/>
          <w:szCs w:val="28"/>
          <w:lang w:eastAsia="x-none"/>
        </w:rPr>
        <w:t xml:space="preserve">ся производство по делу, - Исаченко Д.А., </w:t>
      </w:r>
      <w:r w:rsidR="00274FC2">
        <w:rPr>
          <w:sz w:val="28"/>
          <w:szCs w:val="28"/>
          <w:lang w:eastAsia="x-none"/>
        </w:rPr>
        <w:t xml:space="preserve">его </w:t>
      </w:r>
      <w:r>
        <w:rPr>
          <w:sz w:val="28"/>
          <w:szCs w:val="28"/>
          <w:lang w:eastAsia="x-none"/>
        </w:rPr>
        <w:t xml:space="preserve">защитника </w:t>
      </w:r>
      <w:r w:rsidR="00274FC2">
        <w:rPr>
          <w:sz w:val="28"/>
          <w:szCs w:val="28"/>
          <w:lang w:eastAsia="x-none"/>
        </w:rPr>
        <w:t>Крушельницкого А.О.,</w:t>
      </w:r>
    </w:p>
    <w:p w:rsidR="00E8683C" w:rsidRPr="00CA3D65" w:rsidP="00F62184">
      <w:pPr>
        <w:ind w:firstLine="567"/>
        <w:jc w:val="both"/>
        <w:rPr>
          <w:sz w:val="28"/>
          <w:szCs w:val="28"/>
        </w:rPr>
      </w:pPr>
      <w:r w:rsidRPr="00CA3D65">
        <w:rPr>
          <w:color w:val="000000"/>
          <w:sz w:val="28"/>
          <w:szCs w:val="28"/>
        </w:rPr>
        <w:t>рассмотрев в открытом судебном заседании дело об админ</w:t>
      </w:r>
      <w:r w:rsidRPr="00CA3D65" w:rsidR="001A5C1E">
        <w:rPr>
          <w:color w:val="000000"/>
          <w:sz w:val="28"/>
          <w:szCs w:val="28"/>
        </w:rPr>
        <w:t>ис</w:t>
      </w:r>
      <w:r w:rsidRPr="00CA3D65" w:rsidR="0002206C">
        <w:rPr>
          <w:color w:val="000000"/>
          <w:sz w:val="28"/>
          <w:szCs w:val="28"/>
        </w:rPr>
        <w:t>т</w:t>
      </w:r>
      <w:r w:rsidRPr="00CA3D65" w:rsidR="00FA3C39">
        <w:rPr>
          <w:color w:val="000000"/>
          <w:sz w:val="28"/>
          <w:szCs w:val="28"/>
        </w:rPr>
        <w:t>р</w:t>
      </w:r>
      <w:r w:rsidRPr="00CA3D65" w:rsidR="00154932">
        <w:rPr>
          <w:color w:val="000000"/>
          <w:sz w:val="28"/>
          <w:szCs w:val="28"/>
        </w:rPr>
        <w:t>ативном правонарушении</w:t>
      </w:r>
      <w:r w:rsidRPr="00CA3D65">
        <w:rPr>
          <w:color w:val="000000"/>
          <w:sz w:val="28"/>
          <w:szCs w:val="28"/>
        </w:rPr>
        <w:t>, предусмотренном ч. 1 ст. 12.8 Кодекса Российской Федерации об административных правонарушениях,</w:t>
      </w:r>
      <w:r w:rsidRPr="00CA3D65" w:rsidR="00154932">
        <w:rPr>
          <w:color w:val="000000"/>
          <w:sz w:val="28"/>
          <w:szCs w:val="28"/>
        </w:rPr>
        <w:t xml:space="preserve"> </w:t>
      </w:r>
      <w:r w:rsidRPr="00CA3D65" w:rsidR="00850D0B">
        <w:rPr>
          <w:color w:val="000000"/>
          <w:sz w:val="28"/>
          <w:szCs w:val="28"/>
        </w:rPr>
        <w:t xml:space="preserve">в отношении </w:t>
      </w:r>
      <w:r w:rsidRPr="00CA3D65" w:rsidR="00991612">
        <w:rPr>
          <w:color w:val="000066"/>
          <w:sz w:val="28"/>
          <w:szCs w:val="28"/>
        </w:rPr>
        <w:t xml:space="preserve">Исаченко </w:t>
      </w:r>
      <w:r>
        <w:rPr>
          <w:color w:val="000066"/>
          <w:sz w:val="28"/>
          <w:szCs w:val="28"/>
        </w:rPr>
        <w:t>*</w:t>
      </w:r>
      <w:r w:rsidRPr="00CA3D65" w:rsidR="003962D7">
        <w:rPr>
          <w:color w:val="000066"/>
          <w:sz w:val="28"/>
          <w:szCs w:val="28"/>
        </w:rPr>
        <w:t xml:space="preserve">, </w:t>
      </w:r>
      <w:r>
        <w:rPr>
          <w:color w:val="000066"/>
          <w:sz w:val="28"/>
          <w:szCs w:val="28"/>
        </w:rPr>
        <w:t>*</w:t>
      </w:r>
      <w:r w:rsidRPr="00CA3D65" w:rsidR="00690AC2">
        <w:rPr>
          <w:color w:val="000066"/>
          <w:sz w:val="28"/>
          <w:szCs w:val="28"/>
        </w:rPr>
        <w:t xml:space="preserve"> </w:t>
      </w:r>
      <w:r w:rsidRPr="00CA3D65" w:rsidR="003962D7">
        <w:rPr>
          <w:color w:val="000066"/>
          <w:sz w:val="28"/>
          <w:szCs w:val="28"/>
        </w:rPr>
        <w:t>года рождения, урожен</w:t>
      </w:r>
      <w:r w:rsidRPr="00CA3D65" w:rsidR="00A73ACA">
        <w:rPr>
          <w:color w:val="000066"/>
          <w:sz w:val="28"/>
          <w:szCs w:val="28"/>
        </w:rPr>
        <w:t>ца</w:t>
      </w:r>
      <w:r w:rsidRPr="00CA3D65" w:rsidR="007F6C5A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>*</w:t>
      </w:r>
      <w:r w:rsidRPr="00CA3D65" w:rsidR="003962D7">
        <w:rPr>
          <w:color w:val="000066"/>
          <w:sz w:val="28"/>
          <w:szCs w:val="28"/>
        </w:rPr>
        <w:t>,</w:t>
      </w:r>
      <w:r w:rsidR="008E4BB4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>*</w:t>
      </w:r>
      <w:r w:rsidR="008E4BB4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>*</w:t>
      </w:r>
      <w:r w:rsidR="00B408D2">
        <w:rPr>
          <w:color w:val="000066"/>
          <w:sz w:val="28"/>
          <w:szCs w:val="28"/>
        </w:rPr>
        <w:t>,</w:t>
      </w:r>
      <w:r w:rsidRPr="00CA3D65" w:rsidR="003962D7">
        <w:rPr>
          <w:color w:val="000066"/>
          <w:sz w:val="28"/>
          <w:szCs w:val="28"/>
        </w:rPr>
        <w:t xml:space="preserve"> зарегистрированно</w:t>
      </w:r>
      <w:r w:rsidRPr="00CA3D65" w:rsidR="00A73ACA">
        <w:rPr>
          <w:color w:val="000066"/>
          <w:sz w:val="28"/>
          <w:szCs w:val="28"/>
        </w:rPr>
        <w:t>го</w:t>
      </w:r>
      <w:r w:rsidRPr="00CA3D65" w:rsidR="00431F94">
        <w:rPr>
          <w:color w:val="000066"/>
          <w:sz w:val="28"/>
          <w:szCs w:val="28"/>
        </w:rPr>
        <w:t xml:space="preserve"> </w:t>
      </w:r>
      <w:r w:rsidRPr="00CA3D65" w:rsidR="00FE1D1A">
        <w:rPr>
          <w:color w:val="000066"/>
          <w:sz w:val="28"/>
          <w:szCs w:val="28"/>
        </w:rPr>
        <w:t>и</w:t>
      </w:r>
      <w:r w:rsidRPr="00CA3D65" w:rsidR="00252AA3">
        <w:rPr>
          <w:color w:val="000066"/>
          <w:sz w:val="28"/>
          <w:szCs w:val="28"/>
        </w:rPr>
        <w:t xml:space="preserve"> </w:t>
      </w:r>
      <w:r w:rsidRPr="00CA3D65" w:rsidR="003962D7">
        <w:rPr>
          <w:color w:val="000066"/>
          <w:sz w:val="28"/>
          <w:szCs w:val="28"/>
        </w:rPr>
        <w:t>проживающе</w:t>
      </w:r>
      <w:r w:rsidRPr="00CA3D65" w:rsidR="00A73ACA">
        <w:rPr>
          <w:color w:val="000066"/>
          <w:sz w:val="28"/>
          <w:szCs w:val="28"/>
        </w:rPr>
        <w:t>го</w:t>
      </w:r>
      <w:r w:rsidRPr="00CA3D65" w:rsidR="003962D7">
        <w:rPr>
          <w:color w:val="000066"/>
          <w:sz w:val="28"/>
          <w:szCs w:val="28"/>
        </w:rPr>
        <w:t xml:space="preserve"> по адресу: </w:t>
      </w:r>
      <w:r>
        <w:rPr>
          <w:color w:val="000066"/>
          <w:sz w:val="28"/>
          <w:szCs w:val="28"/>
        </w:rPr>
        <w:t>*</w:t>
      </w:r>
      <w:r w:rsidR="00965658">
        <w:rPr>
          <w:color w:val="000066"/>
          <w:sz w:val="28"/>
          <w:szCs w:val="28"/>
        </w:rPr>
        <w:t xml:space="preserve">, работающего в </w:t>
      </w:r>
      <w:r>
        <w:rPr>
          <w:color w:val="000066"/>
          <w:sz w:val="28"/>
          <w:szCs w:val="28"/>
        </w:rPr>
        <w:t>*</w:t>
      </w:r>
    </w:p>
    <w:p w:rsidR="00C938BE" w:rsidRPr="00CA3D65" w:rsidP="009312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 w:rsidRPr="00CA3D65">
        <w:rPr>
          <w:sz w:val="28"/>
          <w:szCs w:val="28"/>
        </w:rPr>
        <w:t>ководствуясь ч.1 ст. 29.10 Кодекса РФ об административных правонарушениях, мировой су</w:t>
      </w:r>
      <w:r w:rsidRPr="00CA3D65">
        <w:rPr>
          <w:sz w:val="28"/>
          <w:szCs w:val="28"/>
        </w:rPr>
        <w:t>дья</w:t>
      </w:r>
    </w:p>
    <w:p w:rsidR="00EA2AE9" w:rsidRPr="00CA3D65" w:rsidP="00931273">
      <w:pPr>
        <w:ind w:firstLine="567"/>
        <w:jc w:val="center"/>
        <w:rPr>
          <w:sz w:val="28"/>
          <w:szCs w:val="28"/>
        </w:rPr>
      </w:pPr>
    </w:p>
    <w:p w:rsidR="00B17084" w:rsidRPr="00CA3D65" w:rsidP="00931273">
      <w:pPr>
        <w:ind w:firstLine="567"/>
        <w:jc w:val="center"/>
        <w:rPr>
          <w:sz w:val="28"/>
          <w:szCs w:val="28"/>
        </w:rPr>
      </w:pPr>
      <w:r w:rsidRPr="00CA3D65">
        <w:rPr>
          <w:sz w:val="28"/>
          <w:szCs w:val="28"/>
        </w:rPr>
        <w:t>постановил:</w:t>
      </w:r>
    </w:p>
    <w:p w:rsidR="00CF4AD8" w:rsidRPr="00CA3D65" w:rsidP="00931273">
      <w:pPr>
        <w:ind w:firstLine="567"/>
        <w:jc w:val="center"/>
        <w:rPr>
          <w:sz w:val="28"/>
          <w:szCs w:val="28"/>
        </w:rPr>
      </w:pPr>
    </w:p>
    <w:p w:rsidR="00F7159A" w:rsidRPr="00CA3D65" w:rsidP="00931273">
      <w:pPr>
        <w:ind w:firstLine="567"/>
        <w:jc w:val="both"/>
        <w:rPr>
          <w:sz w:val="28"/>
          <w:szCs w:val="28"/>
        </w:rPr>
      </w:pPr>
      <w:r w:rsidRPr="00CA3D65">
        <w:rPr>
          <w:color w:val="000066"/>
          <w:sz w:val="28"/>
          <w:szCs w:val="28"/>
        </w:rPr>
        <w:t xml:space="preserve">Исаченко </w:t>
      </w:r>
      <w:r>
        <w:rPr>
          <w:color w:val="000066"/>
          <w:sz w:val="28"/>
          <w:szCs w:val="28"/>
        </w:rPr>
        <w:t>*</w:t>
      </w:r>
      <w:r w:rsidRPr="00CA3D65">
        <w:rPr>
          <w:color w:val="000066"/>
          <w:sz w:val="28"/>
          <w:szCs w:val="28"/>
        </w:rPr>
        <w:t xml:space="preserve"> (паспорт </w:t>
      </w:r>
      <w:r>
        <w:rPr>
          <w:color w:val="000066"/>
          <w:sz w:val="28"/>
          <w:szCs w:val="28"/>
        </w:rPr>
        <w:t>*</w:t>
      </w:r>
      <w:r w:rsidRPr="00CA3D65">
        <w:rPr>
          <w:color w:val="000066"/>
          <w:sz w:val="28"/>
          <w:szCs w:val="28"/>
        </w:rPr>
        <w:t>)</w:t>
      </w:r>
      <w:r w:rsidRPr="00CA3D65" w:rsidR="00D02248">
        <w:rPr>
          <w:color w:val="000066"/>
          <w:sz w:val="28"/>
          <w:szCs w:val="28"/>
        </w:rPr>
        <w:t xml:space="preserve"> </w:t>
      </w:r>
      <w:r w:rsidRPr="00CA3D65" w:rsidR="00962A3C">
        <w:rPr>
          <w:sz w:val="28"/>
          <w:szCs w:val="28"/>
        </w:rPr>
        <w:t>признать виновн</w:t>
      </w:r>
      <w:r w:rsidRPr="00CA3D65" w:rsidR="008A5885">
        <w:rPr>
          <w:sz w:val="28"/>
          <w:szCs w:val="28"/>
        </w:rPr>
        <w:t>ым</w:t>
      </w:r>
      <w:r w:rsidRPr="00CA3D65" w:rsidR="00962A3C">
        <w:rPr>
          <w:sz w:val="28"/>
          <w:szCs w:val="28"/>
        </w:rPr>
        <w:t xml:space="preserve"> в совершении административного правонарушения, предусмотренного ч.</w:t>
      </w:r>
      <w:r w:rsidRPr="00CA3D65" w:rsidR="00CD28F0">
        <w:rPr>
          <w:sz w:val="28"/>
          <w:szCs w:val="28"/>
        </w:rPr>
        <w:t xml:space="preserve"> </w:t>
      </w:r>
      <w:r w:rsidRPr="00CA3D65" w:rsidR="004E6625">
        <w:rPr>
          <w:sz w:val="28"/>
          <w:szCs w:val="28"/>
        </w:rPr>
        <w:t>1 ст.</w:t>
      </w:r>
      <w:r w:rsidRPr="00CA3D65" w:rsidR="00726857">
        <w:rPr>
          <w:sz w:val="28"/>
          <w:szCs w:val="28"/>
        </w:rPr>
        <w:t xml:space="preserve"> 12.8</w:t>
      </w:r>
      <w:r w:rsidRPr="00CA3D65" w:rsidR="00962A3C">
        <w:rPr>
          <w:sz w:val="28"/>
          <w:szCs w:val="28"/>
        </w:rPr>
        <w:t xml:space="preserve"> Кодекса РФ об административных правонарушениях</w:t>
      </w:r>
      <w:r w:rsidRPr="00CA3D65" w:rsidR="00330984">
        <w:rPr>
          <w:sz w:val="28"/>
          <w:szCs w:val="28"/>
        </w:rPr>
        <w:t>,</w:t>
      </w:r>
      <w:r w:rsidRPr="00CA3D65" w:rsidR="00962A3C">
        <w:rPr>
          <w:sz w:val="28"/>
          <w:szCs w:val="28"/>
        </w:rPr>
        <w:t xml:space="preserve"> назначить </w:t>
      </w:r>
      <w:r w:rsidRPr="00CA3D65" w:rsidR="00316B69">
        <w:rPr>
          <w:sz w:val="28"/>
          <w:szCs w:val="28"/>
        </w:rPr>
        <w:t>ему</w:t>
      </w:r>
      <w:r w:rsidRPr="00CA3D65" w:rsidR="00962A3C">
        <w:rPr>
          <w:sz w:val="28"/>
          <w:szCs w:val="28"/>
        </w:rPr>
        <w:t xml:space="preserve"> административное наказание в виде </w:t>
      </w:r>
      <w:r w:rsidRPr="00CA3D65" w:rsidR="00BF1871">
        <w:rPr>
          <w:sz w:val="28"/>
          <w:szCs w:val="28"/>
        </w:rPr>
        <w:t xml:space="preserve">административного </w:t>
      </w:r>
      <w:r w:rsidRPr="00CA3D65" w:rsidR="00962A3C">
        <w:rPr>
          <w:sz w:val="28"/>
          <w:szCs w:val="28"/>
        </w:rPr>
        <w:t xml:space="preserve">штрафа в размере </w:t>
      </w:r>
      <w:r w:rsidRPr="00CA3D65" w:rsidR="004E6625">
        <w:rPr>
          <w:sz w:val="28"/>
          <w:szCs w:val="28"/>
        </w:rPr>
        <w:t>30</w:t>
      </w:r>
      <w:r w:rsidRPr="00CA3D65" w:rsidR="009D19DA">
        <w:rPr>
          <w:sz w:val="28"/>
          <w:szCs w:val="28"/>
        </w:rPr>
        <w:t xml:space="preserve"> </w:t>
      </w:r>
      <w:r w:rsidRPr="00CA3D65" w:rsidR="00962A3C">
        <w:rPr>
          <w:sz w:val="28"/>
          <w:szCs w:val="28"/>
        </w:rPr>
        <w:t>000 (</w:t>
      </w:r>
      <w:r w:rsidRPr="00CA3D65" w:rsidR="004E6625">
        <w:rPr>
          <w:sz w:val="28"/>
          <w:szCs w:val="28"/>
        </w:rPr>
        <w:t>тридцати</w:t>
      </w:r>
      <w:r w:rsidRPr="00CA3D65" w:rsidR="00962A3C">
        <w:rPr>
          <w:sz w:val="28"/>
          <w:szCs w:val="28"/>
        </w:rPr>
        <w:t xml:space="preserve"> тысяч) рублей</w:t>
      </w:r>
      <w:r w:rsidRPr="00CA3D65" w:rsidR="004E6625">
        <w:rPr>
          <w:sz w:val="28"/>
          <w:szCs w:val="28"/>
        </w:rPr>
        <w:t xml:space="preserve"> с лишением права управления транспортными средствами сроком </w:t>
      </w:r>
      <w:r w:rsidRPr="00CA3D65" w:rsidR="00967708">
        <w:rPr>
          <w:sz w:val="28"/>
          <w:szCs w:val="28"/>
        </w:rPr>
        <w:t>на 1 (один) год</w:t>
      </w:r>
      <w:r w:rsidRPr="00CA3D65">
        <w:rPr>
          <w:sz w:val="28"/>
          <w:szCs w:val="28"/>
        </w:rPr>
        <w:t xml:space="preserve"> 6 (шесть) месяцев.  </w:t>
      </w:r>
    </w:p>
    <w:p w:rsidR="00330984" w:rsidRPr="00CA3D65" w:rsidP="00931273">
      <w:pPr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 xml:space="preserve">Штраф </w:t>
      </w:r>
      <w:r w:rsidR="00065105">
        <w:rPr>
          <w:sz w:val="28"/>
          <w:szCs w:val="28"/>
        </w:rPr>
        <w:t xml:space="preserve">подлежит </w:t>
      </w:r>
      <w:r w:rsidRPr="00CA3D65">
        <w:rPr>
          <w:sz w:val="28"/>
          <w:szCs w:val="28"/>
        </w:rPr>
        <w:t>перечисл</w:t>
      </w:r>
      <w:r w:rsidR="00065105">
        <w:rPr>
          <w:sz w:val="28"/>
          <w:szCs w:val="28"/>
        </w:rPr>
        <w:t>ению</w:t>
      </w:r>
      <w:r w:rsidRPr="00CA3D65">
        <w:rPr>
          <w:sz w:val="28"/>
          <w:szCs w:val="28"/>
        </w:rPr>
        <w:t xml:space="preserve"> на </w:t>
      </w:r>
      <w:r w:rsidR="00065105">
        <w:rPr>
          <w:sz w:val="28"/>
          <w:szCs w:val="28"/>
        </w:rPr>
        <w:t>к</w:t>
      </w:r>
      <w:r w:rsidRPr="00CA3D65">
        <w:rPr>
          <w:sz w:val="28"/>
          <w:szCs w:val="28"/>
        </w:rPr>
        <w:t>ор</w:t>
      </w:r>
      <w:r w:rsidR="00065105">
        <w:rPr>
          <w:sz w:val="28"/>
          <w:szCs w:val="28"/>
        </w:rPr>
        <w:t>р.</w:t>
      </w:r>
      <w:r w:rsidRPr="00CA3D65">
        <w:rPr>
          <w:sz w:val="28"/>
          <w:szCs w:val="28"/>
        </w:rPr>
        <w:t xml:space="preserve"> счет: 401028102453700</w:t>
      </w:r>
      <w:r w:rsidRPr="00CA3D65">
        <w:rPr>
          <w:sz w:val="28"/>
          <w:szCs w:val="28"/>
        </w:rPr>
        <w:t xml:space="preserve">00007 </w:t>
      </w:r>
      <w:r w:rsidRPr="00CA3D65">
        <w:rPr>
          <w:color w:val="000000"/>
          <w:sz w:val="28"/>
          <w:szCs w:val="28"/>
        </w:rPr>
        <w:t xml:space="preserve">КБК 18811601123010001140 счет № 03100643000000018700 ОКТМО 71816000 </w:t>
      </w:r>
      <w:r w:rsidRPr="00CA3D65">
        <w:rPr>
          <w:sz w:val="28"/>
          <w:szCs w:val="28"/>
        </w:rPr>
        <w:t xml:space="preserve">РКЦ ХАНТЫ-МАНСИЙСК//УФК по Ханты-Мансийскому автономному округу-Югре г. Ханты-Мансийск БИК 007162163 (УМВД РФ по ХМАО-Югре) ИНН 8601010390 КПП 860101001 УИН </w:t>
      </w:r>
      <w:r w:rsidRPr="00CA3D65" w:rsidR="004F5B30">
        <w:rPr>
          <w:sz w:val="28"/>
          <w:szCs w:val="28"/>
        </w:rPr>
        <w:t>1881048624</w:t>
      </w:r>
      <w:r w:rsidRPr="00CA3D65" w:rsidR="008A5885">
        <w:rPr>
          <w:sz w:val="28"/>
          <w:szCs w:val="28"/>
        </w:rPr>
        <w:t>027000</w:t>
      </w:r>
      <w:r w:rsidRPr="00CA3D65" w:rsidR="004F5B30">
        <w:rPr>
          <w:sz w:val="28"/>
          <w:szCs w:val="28"/>
        </w:rPr>
        <w:t>0089</w:t>
      </w:r>
      <w:r w:rsidRPr="00CA3D65">
        <w:rPr>
          <w:sz w:val="28"/>
          <w:szCs w:val="28"/>
        </w:rPr>
        <w:t xml:space="preserve">, в течение шестидесяти дней со дня вступления постановления в законную силу, </w:t>
      </w:r>
      <w:r w:rsidRPr="00CA3D65">
        <w:rPr>
          <w:spacing w:val="-6"/>
          <w:sz w:val="28"/>
          <w:szCs w:val="28"/>
        </w:rPr>
        <w:t>либо со дня истечения срока отсрочки или срока рассрочки, предусмотренных статьей 31.5 КоАП РФ</w:t>
      </w:r>
      <w:r w:rsidRPr="00CA3D65">
        <w:rPr>
          <w:sz w:val="28"/>
          <w:szCs w:val="28"/>
        </w:rPr>
        <w:t>.</w:t>
      </w:r>
    </w:p>
    <w:p w:rsidR="00330984" w:rsidRPr="00CA3D65" w:rsidP="00931273">
      <w:pPr>
        <w:shd w:val="clear" w:color="auto" w:fill="FFFFFF"/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>Копию документа, свидетельствующего об уплате административного штрафа, необходимо</w:t>
      </w:r>
      <w:r w:rsidRPr="00CA3D65">
        <w:rPr>
          <w:sz w:val="28"/>
          <w:szCs w:val="28"/>
        </w:rPr>
        <w:t xml:space="preserve"> представить в суд по адресу: ХМАО – Югр</w:t>
      </w:r>
      <w:r w:rsidRPr="00CA3D65" w:rsidR="00BC7E77">
        <w:rPr>
          <w:sz w:val="28"/>
          <w:szCs w:val="28"/>
        </w:rPr>
        <w:t>а, Кондинский район, пгт.</w:t>
      </w:r>
      <w:r w:rsidRPr="00CA3D65">
        <w:rPr>
          <w:sz w:val="28"/>
          <w:szCs w:val="28"/>
        </w:rPr>
        <w:t>Междуреченский</w:t>
      </w:r>
      <w:r w:rsidRPr="00CA3D65" w:rsidR="00BC7E77">
        <w:rPr>
          <w:sz w:val="28"/>
          <w:szCs w:val="28"/>
        </w:rPr>
        <w:t>,</w:t>
      </w:r>
      <w:r w:rsidRPr="00CA3D65">
        <w:rPr>
          <w:sz w:val="28"/>
          <w:szCs w:val="28"/>
        </w:rPr>
        <w:t xml:space="preserve"> ул.П.Лумумб</w:t>
      </w:r>
      <w:r w:rsidRPr="00CA3D65" w:rsidR="00BC7E77">
        <w:rPr>
          <w:sz w:val="28"/>
          <w:szCs w:val="28"/>
        </w:rPr>
        <w:t>ы, д.2/1, телефон 8(34677)</w:t>
      </w:r>
      <w:r w:rsidRPr="00CA3D65">
        <w:rPr>
          <w:sz w:val="28"/>
          <w:szCs w:val="28"/>
        </w:rPr>
        <w:t>32-497.</w:t>
      </w:r>
    </w:p>
    <w:p w:rsidR="00330984" w:rsidRPr="00CA3D65" w:rsidP="00931273">
      <w:pPr>
        <w:shd w:val="clear" w:color="auto" w:fill="FFFFFF"/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5" w:anchor="/document/12125267/entry/202501" w:history="1">
        <w:r w:rsidRPr="00CA3D65">
          <w:rPr>
            <w:sz w:val="28"/>
            <w:szCs w:val="28"/>
          </w:rPr>
          <w:t>ч. 1 ст. 20.25</w:t>
        </w:r>
      </w:hyperlink>
      <w:r w:rsidRPr="00CA3D65">
        <w:rPr>
          <w:sz w:val="28"/>
          <w:szCs w:val="28"/>
        </w:rPr>
        <w:t xml:space="preserve"> Кодекса РФ об административных правонарушениях.</w:t>
      </w:r>
    </w:p>
    <w:p w:rsidR="00330984" w:rsidRPr="00CA3D65" w:rsidP="00931273">
      <w:pPr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>Видеозапись на С</w:t>
      </w:r>
      <w:r w:rsidRPr="00CA3D65">
        <w:rPr>
          <w:sz w:val="28"/>
          <w:szCs w:val="28"/>
          <w:lang w:val="en-US"/>
        </w:rPr>
        <w:t>D</w:t>
      </w:r>
      <w:r w:rsidRPr="00CA3D65">
        <w:rPr>
          <w:sz w:val="28"/>
          <w:szCs w:val="28"/>
        </w:rPr>
        <w:t>-</w:t>
      </w:r>
      <w:r w:rsidRPr="00CA3D65">
        <w:rPr>
          <w:sz w:val="28"/>
          <w:szCs w:val="28"/>
          <w:lang w:val="en-US"/>
        </w:rPr>
        <w:t>R</w:t>
      </w:r>
      <w:r w:rsidRPr="00CA3D65">
        <w:rPr>
          <w:sz w:val="28"/>
          <w:szCs w:val="28"/>
        </w:rPr>
        <w:t xml:space="preserve"> диске</w:t>
      </w:r>
      <w:r w:rsidRPr="00CA3D65" w:rsidR="00330A55">
        <w:rPr>
          <w:sz w:val="28"/>
          <w:szCs w:val="28"/>
        </w:rPr>
        <w:t xml:space="preserve"> </w:t>
      </w:r>
      <w:r w:rsidRPr="00CA3D65">
        <w:rPr>
          <w:sz w:val="28"/>
          <w:szCs w:val="28"/>
        </w:rPr>
        <w:t xml:space="preserve">хранить </w:t>
      </w:r>
      <w:r w:rsidRPr="00CA3D65" w:rsidR="00BC7E77">
        <w:rPr>
          <w:sz w:val="28"/>
          <w:szCs w:val="28"/>
        </w:rPr>
        <w:t>в</w:t>
      </w:r>
      <w:r w:rsidRPr="00CA3D65">
        <w:rPr>
          <w:sz w:val="28"/>
          <w:szCs w:val="28"/>
        </w:rPr>
        <w:t xml:space="preserve"> материалах дела.</w:t>
      </w:r>
    </w:p>
    <w:p w:rsidR="00BC7E77" w:rsidRPr="00CA3D65" w:rsidP="00931273">
      <w:pPr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 xml:space="preserve">Разъяснить </w:t>
      </w:r>
      <w:r w:rsidRPr="00CA3D65" w:rsidR="004F5B30">
        <w:rPr>
          <w:color w:val="FF0000"/>
          <w:sz w:val="28"/>
          <w:szCs w:val="28"/>
          <w:lang w:eastAsia="x-none"/>
        </w:rPr>
        <w:t>Исаченко Д.А</w:t>
      </w:r>
      <w:r w:rsidRPr="00CA3D65" w:rsidR="00E14626">
        <w:rPr>
          <w:color w:val="FF0000"/>
          <w:sz w:val="28"/>
          <w:szCs w:val="28"/>
        </w:rPr>
        <w:t>.</w:t>
      </w:r>
      <w:r w:rsidRPr="00CA3D65">
        <w:rPr>
          <w:sz w:val="28"/>
          <w:szCs w:val="28"/>
        </w:rPr>
        <w:t xml:space="preserve"> что в соответствии со ст. 32.7 КоАП РФ течение срока лише</w:t>
      </w:r>
      <w:r w:rsidRPr="00CA3D65">
        <w:rPr>
          <w:sz w:val="28"/>
          <w:szCs w:val="28"/>
        </w:rPr>
        <w:t>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C7E77" w:rsidRPr="00CA3D65" w:rsidP="00931273">
      <w:pPr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>В течение трех рабочих дней со дня вступления в законную силу постановления лицо,</w:t>
      </w:r>
      <w:r w:rsidRPr="00CA3D65">
        <w:rPr>
          <w:sz w:val="28"/>
          <w:szCs w:val="28"/>
        </w:rPr>
        <w:t xml:space="preserve">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орган в тот же срок. В случае уклонения лица, лишенного права управления транс</w:t>
      </w:r>
      <w:r w:rsidRPr="00CA3D65">
        <w:rPr>
          <w:sz w:val="28"/>
          <w:szCs w:val="28"/>
        </w:rPr>
        <w:t>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</w:t>
      </w:r>
      <w:r w:rsidRPr="00CA3D65">
        <w:rPr>
          <w:sz w:val="28"/>
          <w:szCs w:val="28"/>
        </w:rPr>
        <w:t>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административного наказания, заявления лица об утрате этого удостоверени</w:t>
      </w:r>
      <w:r w:rsidRPr="00CA3D65">
        <w:rPr>
          <w:sz w:val="28"/>
          <w:szCs w:val="28"/>
        </w:rPr>
        <w:t>я.</w:t>
      </w:r>
    </w:p>
    <w:p w:rsidR="00BC7E77" w:rsidRPr="0001601D" w:rsidP="0001601D">
      <w:pPr>
        <w:ind w:firstLine="567"/>
        <w:jc w:val="both"/>
        <w:rPr>
          <w:sz w:val="28"/>
          <w:szCs w:val="28"/>
        </w:rPr>
      </w:pPr>
      <w:r w:rsidRPr="00CA3D65">
        <w:rPr>
          <w:sz w:val="28"/>
          <w:szCs w:val="28"/>
        </w:rPr>
        <w:t>Постановление может быть обжаловано</w:t>
      </w:r>
      <w:r w:rsidRPr="0001601D" w:rsidR="0001601D">
        <w:rPr>
          <w:sz w:val="28"/>
          <w:szCs w:val="28"/>
        </w:rPr>
        <w:t xml:space="preserve"> </w:t>
      </w:r>
      <w:r w:rsidRPr="00CA3D65" w:rsidR="0001601D">
        <w:rPr>
          <w:sz w:val="28"/>
          <w:szCs w:val="28"/>
        </w:rPr>
        <w:t xml:space="preserve">в Кондинский районный суд Ханты-Мансийского автономного округа-Югры путем подачи жалобы через мирового судью судебного участка № 1 Кондинского судебного района Ханты-Мансийского </w:t>
      </w:r>
      <w:r w:rsidRPr="00CA3D65" w:rsidR="0001601D">
        <w:rPr>
          <w:color w:val="000000" w:themeColor="text1"/>
          <w:sz w:val="28"/>
          <w:szCs w:val="28"/>
        </w:rPr>
        <w:t>автономного округа- Югры</w:t>
      </w:r>
      <w:r w:rsidR="0001601D">
        <w:rPr>
          <w:color w:val="000000" w:themeColor="text1"/>
          <w:sz w:val="28"/>
          <w:szCs w:val="28"/>
        </w:rPr>
        <w:t>,</w:t>
      </w:r>
      <w:r w:rsidRPr="00CA3D65">
        <w:rPr>
          <w:sz w:val="28"/>
          <w:szCs w:val="28"/>
        </w:rPr>
        <w:t xml:space="preserve"> в течение десяти суток со дня вручения или получения копии постановления</w:t>
      </w:r>
      <w:r w:rsidR="0001601D">
        <w:rPr>
          <w:sz w:val="28"/>
          <w:szCs w:val="28"/>
        </w:rPr>
        <w:t xml:space="preserve">, </w:t>
      </w:r>
      <w:r w:rsidRPr="0001601D" w:rsidR="0001601D">
        <w:rPr>
          <w:sz w:val="28"/>
          <w:szCs w:val="28"/>
        </w:rPr>
        <w:t>изготовленного в полном объ</w:t>
      </w:r>
      <w:r w:rsidR="0001601D">
        <w:rPr>
          <w:sz w:val="28"/>
          <w:szCs w:val="28"/>
        </w:rPr>
        <w:t>еме,</w:t>
      </w:r>
      <w:r w:rsidRPr="00CA3D65">
        <w:rPr>
          <w:sz w:val="28"/>
          <w:szCs w:val="28"/>
        </w:rPr>
        <w:t xml:space="preserve"> </w:t>
      </w:r>
    </w:p>
    <w:p w:rsidR="00E14626" w:rsidRPr="00CA3D65" w:rsidP="00931273">
      <w:pPr>
        <w:jc w:val="both"/>
        <w:rPr>
          <w:color w:val="000000" w:themeColor="text1"/>
          <w:sz w:val="28"/>
          <w:szCs w:val="28"/>
        </w:rPr>
      </w:pPr>
    </w:p>
    <w:p w:rsidR="00351208" w:rsidRPr="00882D8C" w:rsidP="00931273">
      <w:pPr>
        <w:jc w:val="both"/>
        <w:rPr>
          <w:color w:val="FFFFFF" w:themeColor="background1"/>
          <w:sz w:val="28"/>
          <w:szCs w:val="28"/>
        </w:rPr>
      </w:pPr>
      <w:r w:rsidRPr="00882D8C">
        <w:rPr>
          <w:color w:val="FFFFFF" w:themeColor="background1"/>
          <w:sz w:val="28"/>
          <w:szCs w:val="28"/>
        </w:rPr>
        <w:t xml:space="preserve">Мировой судья  </w:t>
      </w:r>
      <w:r w:rsidRPr="00882D8C">
        <w:rPr>
          <w:color w:val="FFFFFF" w:themeColor="background1"/>
          <w:sz w:val="28"/>
          <w:szCs w:val="28"/>
        </w:rPr>
        <w:tab/>
      </w:r>
      <w:r w:rsidRPr="00882D8C">
        <w:rPr>
          <w:color w:val="FFFFFF" w:themeColor="background1"/>
          <w:sz w:val="28"/>
          <w:szCs w:val="28"/>
        </w:rPr>
        <w:tab/>
      </w:r>
      <w:r w:rsidRPr="00882D8C">
        <w:rPr>
          <w:color w:val="FFFFFF" w:themeColor="background1"/>
          <w:sz w:val="28"/>
          <w:szCs w:val="28"/>
        </w:rPr>
        <w:tab/>
      </w:r>
      <w:r w:rsidRPr="00882D8C">
        <w:rPr>
          <w:color w:val="FFFFFF" w:themeColor="background1"/>
          <w:sz w:val="28"/>
          <w:szCs w:val="28"/>
        </w:rPr>
        <w:tab/>
      </w:r>
      <w:r w:rsidRPr="00882D8C">
        <w:rPr>
          <w:color w:val="FFFFFF" w:themeColor="background1"/>
          <w:sz w:val="28"/>
          <w:szCs w:val="28"/>
        </w:rPr>
        <w:tab/>
        <w:t xml:space="preserve"> подпись</w:t>
      </w:r>
    </w:p>
    <w:p w:rsidR="00351208" w:rsidRPr="00882D8C" w:rsidP="00931273">
      <w:pPr>
        <w:jc w:val="both"/>
        <w:rPr>
          <w:color w:val="FFFFFF" w:themeColor="background1"/>
          <w:sz w:val="28"/>
          <w:szCs w:val="28"/>
        </w:rPr>
      </w:pPr>
      <w:r w:rsidRPr="00882D8C">
        <w:rPr>
          <w:color w:val="FFFFFF" w:themeColor="background1"/>
          <w:sz w:val="28"/>
          <w:szCs w:val="28"/>
        </w:rPr>
        <w:t>Копия верна</w:t>
      </w:r>
    </w:p>
    <w:p w:rsidR="00330984" w:rsidRPr="00CA3D65" w:rsidP="00931273">
      <w:pPr>
        <w:jc w:val="both"/>
        <w:rPr>
          <w:color w:val="000000" w:themeColor="text1"/>
          <w:sz w:val="28"/>
          <w:szCs w:val="28"/>
        </w:rPr>
      </w:pPr>
      <w:r w:rsidRPr="00CA3D65">
        <w:rPr>
          <w:color w:val="000000" w:themeColor="text1"/>
          <w:sz w:val="28"/>
          <w:szCs w:val="28"/>
        </w:rPr>
        <w:t>Мировой судья</w:t>
      </w:r>
      <w:r w:rsidRPr="00CA3D65" w:rsidR="006B3CA6">
        <w:rPr>
          <w:color w:val="000000" w:themeColor="text1"/>
          <w:sz w:val="28"/>
          <w:szCs w:val="28"/>
        </w:rPr>
        <w:t xml:space="preserve">                  </w:t>
      </w:r>
      <w:r w:rsidRPr="00CA3D65">
        <w:rPr>
          <w:color w:val="000000" w:themeColor="text1"/>
          <w:sz w:val="28"/>
          <w:szCs w:val="28"/>
        </w:rPr>
        <w:tab/>
      </w:r>
      <w:r w:rsidRPr="00CA3D65">
        <w:rPr>
          <w:color w:val="000000" w:themeColor="text1"/>
          <w:sz w:val="28"/>
          <w:szCs w:val="28"/>
        </w:rPr>
        <w:tab/>
        <w:t xml:space="preserve">                            </w:t>
      </w:r>
      <w:r w:rsidRPr="00CA3D65" w:rsidR="006B3CA6">
        <w:rPr>
          <w:color w:val="000000" w:themeColor="text1"/>
          <w:sz w:val="28"/>
          <w:szCs w:val="28"/>
        </w:rPr>
        <w:tab/>
      </w:r>
      <w:r w:rsidRPr="00CA3D65" w:rsidR="006B3CA6">
        <w:rPr>
          <w:color w:val="000000" w:themeColor="text1"/>
          <w:sz w:val="28"/>
          <w:szCs w:val="28"/>
        </w:rPr>
        <w:tab/>
      </w:r>
      <w:r w:rsidRPr="00CA3D65" w:rsidR="006B3CA6">
        <w:rPr>
          <w:color w:val="000000" w:themeColor="text1"/>
          <w:sz w:val="28"/>
          <w:szCs w:val="28"/>
        </w:rPr>
        <w:tab/>
      </w:r>
      <w:r w:rsidRPr="00CA3D65" w:rsidR="006B3CA6">
        <w:rPr>
          <w:color w:val="000000" w:themeColor="text1"/>
          <w:sz w:val="28"/>
          <w:szCs w:val="28"/>
        </w:rPr>
        <w:tab/>
      </w:r>
      <w:r w:rsidRPr="00CA3D65">
        <w:rPr>
          <w:color w:val="000000" w:themeColor="text1"/>
          <w:sz w:val="28"/>
          <w:szCs w:val="28"/>
        </w:rPr>
        <w:t xml:space="preserve">   Е.В. Чех</w:t>
      </w:r>
    </w:p>
    <w:sectPr w:rsidSect="00621DEE">
      <w:pgSz w:w="11906" w:h="16838"/>
      <w:pgMar w:top="567" w:right="709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4115"/>
    <w:rsid w:val="0001601D"/>
    <w:rsid w:val="000205B4"/>
    <w:rsid w:val="00021ECF"/>
    <w:rsid w:val="0002206C"/>
    <w:rsid w:val="00022858"/>
    <w:rsid w:val="00022901"/>
    <w:rsid w:val="000274D7"/>
    <w:rsid w:val="00027E93"/>
    <w:rsid w:val="00031004"/>
    <w:rsid w:val="0004171D"/>
    <w:rsid w:val="000508FA"/>
    <w:rsid w:val="000600FA"/>
    <w:rsid w:val="0006253A"/>
    <w:rsid w:val="00062851"/>
    <w:rsid w:val="00064729"/>
    <w:rsid w:val="00065105"/>
    <w:rsid w:val="00071377"/>
    <w:rsid w:val="0007243D"/>
    <w:rsid w:val="00072EFF"/>
    <w:rsid w:val="00075579"/>
    <w:rsid w:val="00076F45"/>
    <w:rsid w:val="00081C75"/>
    <w:rsid w:val="00081CE8"/>
    <w:rsid w:val="00081E1B"/>
    <w:rsid w:val="00087AEC"/>
    <w:rsid w:val="00087BF3"/>
    <w:rsid w:val="000901C8"/>
    <w:rsid w:val="000916F7"/>
    <w:rsid w:val="0009286D"/>
    <w:rsid w:val="0009684B"/>
    <w:rsid w:val="000A6A0E"/>
    <w:rsid w:val="000A7191"/>
    <w:rsid w:val="000B16D9"/>
    <w:rsid w:val="000B199E"/>
    <w:rsid w:val="000B2FF7"/>
    <w:rsid w:val="000B3092"/>
    <w:rsid w:val="000B588A"/>
    <w:rsid w:val="000B69F7"/>
    <w:rsid w:val="000C06EF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6D9"/>
    <w:rsid w:val="00124F60"/>
    <w:rsid w:val="001327C0"/>
    <w:rsid w:val="0013284D"/>
    <w:rsid w:val="001331FC"/>
    <w:rsid w:val="00134A79"/>
    <w:rsid w:val="00134DE9"/>
    <w:rsid w:val="0013585F"/>
    <w:rsid w:val="001446CD"/>
    <w:rsid w:val="00145666"/>
    <w:rsid w:val="00147001"/>
    <w:rsid w:val="00150D2C"/>
    <w:rsid w:val="001514A7"/>
    <w:rsid w:val="00154932"/>
    <w:rsid w:val="00156303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A05C2"/>
    <w:rsid w:val="001A09A0"/>
    <w:rsid w:val="001A252F"/>
    <w:rsid w:val="001A371A"/>
    <w:rsid w:val="001A5C1E"/>
    <w:rsid w:val="001A7283"/>
    <w:rsid w:val="001A7D2D"/>
    <w:rsid w:val="001B2E00"/>
    <w:rsid w:val="001C04E4"/>
    <w:rsid w:val="001C1E90"/>
    <w:rsid w:val="001C2116"/>
    <w:rsid w:val="001C2FD9"/>
    <w:rsid w:val="001C7EB6"/>
    <w:rsid w:val="001D4D92"/>
    <w:rsid w:val="001D6740"/>
    <w:rsid w:val="001D6B04"/>
    <w:rsid w:val="001E06D2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2FEE"/>
    <w:rsid w:val="002132F2"/>
    <w:rsid w:val="00216C76"/>
    <w:rsid w:val="00223754"/>
    <w:rsid w:val="00224BAD"/>
    <w:rsid w:val="002279B3"/>
    <w:rsid w:val="00230217"/>
    <w:rsid w:val="0023256E"/>
    <w:rsid w:val="00233EFF"/>
    <w:rsid w:val="00234115"/>
    <w:rsid w:val="002468ED"/>
    <w:rsid w:val="00250FC2"/>
    <w:rsid w:val="00252AA3"/>
    <w:rsid w:val="00253192"/>
    <w:rsid w:val="002547B5"/>
    <w:rsid w:val="002553CC"/>
    <w:rsid w:val="0025750C"/>
    <w:rsid w:val="00257D03"/>
    <w:rsid w:val="00260473"/>
    <w:rsid w:val="00261310"/>
    <w:rsid w:val="00261DA6"/>
    <w:rsid w:val="002632A3"/>
    <w:rsid w:val="002639F4"/>
    <w:rsid w:val="00266236"/>
    <w:rsid w:val="002673C2"/>
    <w:rsid w:val="00274FC2"/>
    <w:rsid w:val="00282932"/>
    <w:rsid w:val="00283820"/>
    <w:rsid w:val="00283ED0"/>
    <w:rsid w:val="002921E3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3012EA"/>
    <w:rsid w:val="00306831"/>
    <w:rsid w:val="00313CBD"/>
    <w:rsid w:val="00314E6B"/>
    <w:rsid w:val="00316B69"/>
    <w:rsid w:val="00317A9A"/>
    <w:rsid w:val="0032105D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0CEE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A27F5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E08B6"/>
    <w:rsid w:val="003E2BEB"/>
    <w:rsid w:val="003E4868"/>
    <w:rsid w:val="003E666D"/>
    <w:rsid w:val="003F1C30"/>
    <w:rsid w:val="003F1DD8"/>
    <w:rsid w:val="003F3DC5"/>
    <w:rsid w:val="003F439D"/>
    <w:rsid w:val="003F78E5"/>
    <w:rsid w:val="004006F8"/>
    <w:rsid w:val="00403603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50194"/>
    <w:rsid w:val="0045295B"/>
    <w:rsid w:val="00464023"/>
    <w:rsid w:val="0047029B"/>
    <w:rsid w:val="00472958"/>
    <w:rsid w:val="00472C8F"/>
    <w:rsid w:val="004817E8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4F5B30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27466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4259"/>
    <w:rsid w:val="005966A8"/>
    <w:rsid w:val="005A18E6"/>
    <w:rsid w:val="005A1ADF"/>
    <w:rsid w:val="005B42F4"/>
    <w:rsid w:val="005B4896"/>
    <w:rsid w:val="005C74C4"/>
    <w:rsid w:val="005D36FA"/>
    <w:rsid w:val="005D4AC3"/>
    <w:rsid w:val="005D56A6"/>
    <w:rsid w:val="005D578F"/>
    <w:rsid w:val="005E0637"/>
    <w:rsid w:val="005E1523"/>
    <w:rsid w:val="005E2A6A"/>
    <w:rsid w:val="005E3668"/>
    <w:rsid w:val="005E4D79"/>
    <w:rsid w:val="005E6475"/>
    <w:rsid w:val="005E7F1D"/>
    <w:rsid w:val="005F3AFB"/>
    <w:rsid w:val="005F6949"/>
    <w:rsid w:val="006003D4"/>
    <w:rsid w:val="00602C03"/>
    <w:rsid w:val="00603052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CF7"/>
    <w:rsid w:val="00650DE5"/>
    <w:rsid w:val="00651787"/>
    <w:rsid w:val="00665244"/>
    <w:rsid w:val="00665770"/>
    <w:rsid w:val="00670154"/>
    <w:rsid w:val="00673EF0"/>
    <w:rsid w:val="00675D33"/>
    <w:rsid w:val="0067770F"/>
    <w:rsid w:val="006814B9"/>
    <w:rsid w:val="006823F4"/>
    <w:rsid w:val="00684C55"/>
    <w:rsid w:val="00685B8C"/>
    <w:rsid w:val="00690AC2"/>
    <w:rsid w:val="00690D0E"/>
    <w:rsid w:val="0069451D"/>
    <w:rsid w:val="006A2560"/>
    <w:rsid w:val="006A5B66"/>
    <w:rsid w:val="006B1895"/>
    <w:rsid w:val="006B1E27"/>
    <w:rsid w:val="006B2CC6"/>
    <w:rsid w:val="006B3CA6"/>
    <w:rsid w:val="006B6480"/>
    <w:rsid w:val="006B741C"/>
    <w:rsid w:val="006C043B"/>
    <w:rsid w:val="006C0640"/>
    <w:rsid w:val="006C15C1"/>
    <w:rsid w:val="006C36FC"/>
    <w:rsid w:val="006C37FE"/>
    <w:rsid w:val="006D015B"/>
    <w:rsid w:val="006D4B58"/>
    <w:rsid w:val="006D7F8C"/>
    <w:rsid w:val="006E2A9F"/>
    <w:rsid w:val="006E43F6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2D27"/>
    <w:rsid w:val="0074335E"/>
    <w:rsid w:val="00743D93"/>
    <w:rsid w:val="007444DB"/>
    <w:rsid w:val="00747460"/>
    <w:rsid w:val="0075042C"/>
    <w:rsid w:val="007574B5"/>
    <w:rsid w:val="00760553"/>
    <w:rsid w:val="00763CE3"/>
    <w:rsid w:val="007665EA"/>
    <w:rsid w:val="0077122A"/>
    <w:rsid w:val="00772C98"/>
    <w:rsid w:val="007752F0"/>
    <w:rsid w:val="00776426"/>
    <w:rsid w:val="00783AD2"/>
    <w:rsid w:val="00786B84"/>
    <w:rsid w:val="00787C74"/>
    <w:rsid w:val="007A12A8"/>
    <w:rsid w:val="007A16BD"/>
    <w:rsid w:val="007B0616"/>
    <w:rsid w:val="007B0CA8"/>
    <w:rsid w:val="007B0E13"/>
    <w:rsid w:val="007B2BA2"/>
    <w:rsid w:val="007B7AE1"/>
    <w:rsid w:val="007C6306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7F6C5A"/>
    <w:rsid w:val="00800018"/>
    <w:rsid w:val="008003A5"/>
    <w:rsid w:val="0080219D"/>
    <w:rsid w:val="0080487E"/>
    <w:rsid w:val="00811B1E"/>
    <w:rsid w:val="008167A4"/>
    <w:rsid w:val="00820429"/>
    <w:rsid w:val="008208F5"/>
    <w:rsid w:val="00824B8A"/>
    <w:rsid w:val="0082609F"/>
    <w:rsid w:val="00831EC9"/>
    <w:rsid w:val="00834A13"/>
    <w:rsid w:val="00837CAD"/>
    <w:rsid w:val="00840C8C"/>
    <w:rsid w:val="00842930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2D8C"/>
    <w:rsid w:val="00884CF0"/>
    <w:rsid w:val="0088518D"/>
    <w:rsid w:val="00885C52"/>
    <w:rsid w:val="00886436"/>
    <w:rsid w:val="00886B39"/>
    <w:rsid w:val="00887983"/>
    <w:rsid w:val="0089351C"/>
    <w:rsid w:val="0089440D"/>
    <w:rsid w:val="00894B97"/>
    <w:rsid w:val="00895555"/>
    <w:rsid w:val="008A1AAE"/>
    <w:rsid w:val="008A56DB"/>
    <w:rsid w:val="008A5885"/>
    <w:rsid w:val="008A61A7"/>
    <w:rsid w:val="008B00C8"/>
    <w:rsid w:val="008B0355"/>
    <w:rsid w:val="008B0490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4BB4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B83"/>
    <w:rsid w:val="00913B86"/>
    <w:rsid w:val="0091454E"/>
    <w:rsid w:val="009204EC"/>
    <w:rsid w:val="00922F08"/>
    <w:rsid w:val="00924EE7"/>
    <w:rsid w:val="0092642A"/>
    <w:rsid w:val="00931273"/>
    <w:rsid w:val="00934C48"/>
    <w:rsid w:val="00940161"/>
    <w:rsid w:val="00943E9B"/>
    <w:rsid w:val="009446D3"/>
    <w:rsid w:val="00950494"/>
    <w:rsid w:val="009549B0"/>
    <w:rsid w:val="00954BA7"/>
    <w:rsid w:val="00957F96"/>
    <w:rsid w:val="009625C4"/>
    <w:rsid w:val="00962A3C"/>
    <w:rsid w:val="00964681"/>
    <w:rsid w:val="00965658"/>
    <w:rsid w:val="00967708"/>
    <w:rsid w:val="009756B2"/>
    <w:rsid w:val="00976B38"/>
    <w:rsid w:val="00982E45"/>
    <w:rsid w:val="0098410B"/>
    <w:rsid w:val="00991474"/>
    <w:rsid w:val="00991612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C5EB9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087"/>
    <w:rsid w:val="00A62D80"/>
    <w:rsid w:val="00A63444"/>
    <w:rsid w:val="00A66533"/>
    <w:rsid w:val="00A70D9E"/>
    <w:rsid w:val="00A71ADE"/>
    <w:rsid w:val="00A72002"/>
    <w:rsid w:val="00A72458"/>
    <w:rsid w:val="00A72703"/>
    <w:rsid w:val="00A73ACA"/>
    <w:rsid w:val="00A749DA"/>
    <w:rsid w:val="00A76B37"/>
    <w:rsid w:val="00A77792"/>
    <w:rsid w:val="00A77CDA"/>
    <w:rsid w:val="00A81763"/>
    <w:rsid w:val="00A81F12"/>
    <w:rsid w:val="00A94C05"/>
    <w:rsid w:val="00A95093"/>
    <w:rsid w:val="00A95AC8"/>
    <w:rsid w:val="00AA0002"/>
    <w:rsid w:val="00AA1360"/>
    <w:rsid w:val="00AA4C97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08D2"/>
    <w:rsid w:val="00B416A0"/>
    <w:rsid w:val="00B4507A"/>
    <w:rsid w:val="00B450D3"/>
    <w:rsid w:val="00B556C0"/>
    <w:rsid w:val="00B6053B"/>
    <w:rsid w:val="00B65834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E0674"/>
    <w:rsid w:val="00BF1871"/>
    <w:rsid w:val="00BF1AC9"/>
    <w:rsid w:val="00BF2593"/>
    <w:rsid w:val="00C05293"/>
    <w:rsid w:val="00C05437"/>
    <w:rsid w:val="00C10794"/>
    <w:rsid w:val="00C1369D"/>
    <w:rsid w:val="00C2010A"/>
    <w:rsid w:val="00C20712"/>
    <w:rsid w:val="00C2251C"/>
    <w:rsid w:val="00C22A09"/>
    <w:rsid w:val="00C300AE"/>
    <w:rsid w:val="00C33C89"/>
    <w:rsid w:val="00C363B4"/>
    <w:rsid w:val="00C40AEC"/>
    <w:rsid w:val="00C41733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888"/>
    <w:rsid w:val="00C97052"/>
    <w:rsid w:val="00C9769E"/>
    <w:rsid w:val="00CA0D69"/>
    <w:rsid w:val="00CA1E0B"/>
    <w:rsid w:val="00CA3D65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248"/>
    <w:rsid w:val="00D02CA9"/>
    <w:rsid w:val="00D030FB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98C"/>
    <w:rsid w:val="00DC7D27"/>
    <w:rsid w:val="00DD016B"/>
    <w:rsid w:val="00DD4754"/>
    <w:rsid w:val="00DD7066"/>
    <w:rsid w:val="00DE116C"/>
    <w:rsid w:val="00DE1A3F"/>
    <w:rsid w:val="00DF084D"/>
    <w:rsid w:val="00DF0B29"/>
    <w:rsid w:val="00DF4CE4"/>
    <w:rsid w:val="00DF5764"/>
    <w:rsid w:val="00DF5832"/>
    <w:rsid w:val="00DF602B"/>
    <w:rsid w:val="00DF647C"/>
    <w:rsid w:val="00E12022"/>
    <w:rsid w:val="00E1377C"/>
    <w:rsid w:val="00E14626"/>
    <w:rsid w:val="00E159BC"/>
    <w:rsid w:val="00E15D0C"/>
    <w:rsid w:val="00E171C0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92AAF"/>
    <w:rsid w:val="00EA2AE9"/>
    <w:rsid w:val="00EB2835"/>
    <w:rsid w:val="00EB5D4F"/>
    <w:rsid w:val="00EC142B"/>
    <w:rsid w:val="00EC25A7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27CF5"/>
    <w:rsid w:val="00F33899"/>
    <w:rsid w:val="00F41BD3"/>
    <w:rsid w:val="00F44B07"/>
    <w:rsid w:val="00F461C3"/>
    <w:rsid w:val="00F47B88"/>
    <w:rsid w:val="00F51280"/>
    <w:rsid w:val="00F546E2"/>
    <w:rsid w:val="00F553C6"/>
    <w:rsid w:val="00F6041B"/>
    <w:rsid w:val="00F60AE4"/>
    <w:rsid w:val="00F62184"/>
    <w:rsid w:val="00F67CB4"/>
    <w:rsid w:val="00F7159A"/>
    <w:rsid w:val="00F716BC"/>
    <w:rsid w:val="00F73E58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30E2-1CBD-49DD-A0B3-160D140A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